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0578C" w14:textId="77777777"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პროფესიული საგანმანათლებლო  პროგრამის </w:t>
      </w:r>
    </w:p>
    <w:p w14:paraId="522B5579" w14:textId="54AB6931" w:rsidR="00113BC1" w:rsidRPr="00141D2E"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დანართი N </w:t>
      </w:r>
      <w:r w:rsidR="00422FC9">
        <w:rPr>
          <w:rFonts w:ascii="Sylfaen" w:eastAsia="Times New Roman" w:hAnsi="Sylfaen"/>
          <w:sz w:val="24"/>
          <w:szCs w:val="24"/>
        </w:rPr>
        <w:t>10</w:t>
      </w:r>
    </w:p>
    <w:p w14:paraId="637AE4F6" w14:textId="77777777" w:rsidR="00113BC1" w:rsidRPr="00806A0C" w:rsidRDefault="00113BC1" w:rsidP="00113BC1">
      <w:pPr>
        <w:spacing w:line="240" w:lineRule="auto"/>
        <w:jc w:val="right"/>
        <w:rPr>
          <w:rFonts w:ascii="Sylfaen" w:eastAsia="Times New Roman" w:hAnsi="Sylfaen"/>
          <w:sz w:val="24"/>
          <w:szCs w:val="24"/>
          <w:lang w:val="en-GB"/>
        </w:rPr>
      </w:pPr>
    </w:p>
    <w:p w14:paraId="7CAEA1AE" w14:textId="77777777" w:rsidR="00113BC1" w:rsidRPr="00806A0C" w:rsidRDefault="00113BC1" w:rsidP="00113BC1">
      <w:pPr>
        <w:spacing w:line="240" w:lineRule="auto"/>
        <w:jc w:val="right"/>
        <w:rPr>
          <w:rFonts w:ascii="Sylfaen" w:eastAsia="Times New Roman" w:hAnsi="Sylfaen"/>
          <w:sz w:val="24"/>
          <w:szCs w:val="24"/>
          <w:lang w:val="en-GB"/>
        </w:rPr>
      </w:pPr>
    </w:p>
    <w:p w14:paraId="527D9B21" w14:textId="77777777" w:rsidR="00113BC1" w:rsidRPr="00806A0C" w:rsidRDefault="00113BC1" w:rsidP="00113BC1">
      <w:pPr>
        <w:spacing w:line="240" w:lineRule="auto"/>
        <w:jc w:val="right"/>
        <w:rPr>
          <w:rFonts w:ascii="Sylfaen" w:eastAsia="Times New Roman" w:hAnsi="Sylfaen"/>
          <w:sz w:val="24"/>
          <w:szCs w:val="24"/>
          <w:lang w:val="en-GB"/>
        </w:rPr>
      </w:pPr>
      <w:r w:rsidRPr="00806A0C">
        <w:rPr>
          <w:rFonts w:ascii="Sylfaen" w:eastAsia="Times New Roman" w:hAnsi="Sylfaen"/>
          <w:sz w:val="24"/>
          <w:szCs w:val="24"/>
          <w:lang w:val="en-GB"/>
        </w:rPr>
        <w:tab/>
      </w:r>
    </w:p>
    <w:p w14:paraId="37B511B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sz w:val="24"/>
          <w:szCs w:val="24"/>
          <w:lang w:val="en-GB"/>
        </w:rPr>
        <w:tab/>
      </w:r>
    </w:p>
    <w:p w14:paraId="38745877"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სსიპ  კოლეჯი ,,ახალი ტალღა“</w:t>
      </w:r>
    </w:p>
    <w:p w14:paraId="6272AAAA" w14:textId="77777777" w:rsidR="00113BC1" w:rsidRPr="00806A0C" w:rsidRDefault="00113BC1" w:rsidP="00113BC1">
      <w:pPr>
        <w:spacing w:after="200"/>
        <w:rPr>
          <w:rFonts w:ascii="Sylfaen" w:eastAsia="Times New Roman" w:hAnsi="Sylfaen" w:cs="Calibri"/>
          <w:sz w:val="24"/>
          <w:szCs w:val="24"/>
          <w:highlight w:val="yellow"/>
          <w:lang w:val="en-GB"/>
        </w:rPr>
      </w:pPr>
    </w:p>
    <w:p w14:paraId="640A290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პროფესიული საგანმანათლებლო პროგრამა</w:t>
      </w:r>
    </w:p>
    <w:p w14:paraId="7A8F541A" w14:textId="4DBD72A2" w:rsidR="00113BC1" w:rsidRPr="00806A0C" w:rsidRDefault="00141D2E" w:rsidP="00113BC1">
      <w:pPr>
        <w:spacing w:line="240" w:lineRule="auto"/>
        <w:jc w:val="center"/>
        <w:rPr>
          <w:rFonts w:ascii="Sylfaen" w:eastAsia="Times New Roman" w:hAnsi="Sylfaen" w:cs="Times New Roman"/>
        </w:rPr>
      </w:pPr>
      <w:r>
        <w:rPr>
          <w:rFonts w:ascii="Sylfaen" w:eastAsia="Calibri" w:hAnsi="Sylfaen"/>
          <w:b/>
          <w:sz w:val="36"/>
          <w:szCs w:val="36"/>
        </w:rPr>
        <w:t>ვებტექნოლოგიები</w:t>
      </w:r>
    </w:p>
    <w:p w14:paraId="679A6440" w14:textId="77777777" w:rsidR="00113BC1" w:rsidRPr="00806A0C" w:rsidRDefault="00113BC1" w:rsidP="00113BC1">
      <w:pPr>
        <w:tabs>
          <w:tab w:val="left" w:pos="7995"/>
        </w:tabs>
        <w:spacing w:line="240" w:lineRule="auto"/>
        <w:jc w:val="center"/>
        <w:rPr>
          <w:rFonts w:ascii="Sylfaen" w:eastAsia="Times New Roman" w:hAnsi="Sylfaen"/>
          <w:b/>
          <w:sz w:val="24"/>
          <w:szCs w:val="24"/>
          <w:lang w:val="en-GB"/>
        </w:rPr>
      </w:pPr>
    </w:p>
    <w:p w14:paraId="2904E05D" w14:textId="77777777" w:rsidR="00113BC1" w:rsidRPr="00806A0C" w:rsidRDefault="00113BC1" w:rsidP="00113BC1">
      <w:pPr>
        <w:spacing w:line="240" w:lineRule="auto"/>
        <w:jc w:val="center"/>
        <w:rPr>
          <w:rFonts w:ascii="Sylfaen" w:eastAsia="Times New Roman" w:hAnsi="Sylfaen"/>
          <w:b/>
          <w:sz w:val="24"/>
          <w:szCs w:val="24"/>
          <w:lang w:val="en-GB"/>
        </w:rPr>
      </w:pPr>
    </w:p>
    <w:p w14:paraId="3B2025F4" w14:textId="77777777" w:rsidR="00113BC1" w:rsidRPr="00806A0C" w:rsidRDefault="00113BC1" w:rsidP="00113BC1">
      <w:pPr>
        <w:spacing w:line="240" w:lineRule="auto"/>
        <w:jc w:val="center"/>
        <w:rPr>
          <w:rFonts w:ascii="Sylfaen" w:eastAsia="Times New Roman" w:hAnsi="Sylfaen"/>
          <w:b/>
          <w:sz w:val="24"/>
          <w:szCs w:val="24"/>
          <w:lang w:val="en-GB"/>
        </w:rPr>
      </w:pPr>
      <w:r w:rsidRPr="00806A0C">
        <w:rPr>
          <w:rFonts w:ascii="Sylfaen" w:eastAsia="Times New Roman" w:hAnsi="Sylfaen"/>
          <w:sz w:val="24"/>
          <w:szCs w:val="24"/>
        </w:rPr>
        <w:t>მოდული</w:t>
      </w:r>
      <w:r w:rsidRPr="00806A0C">
        <w:rPr>
          <w:rFonts w:ascii="Sylfaen" w:eastAsia="Times New Roman" w:hAnsi="Sylfaen"/>
          <w:sz w:val="24"/>
          <w:szCs w:val="24"/>
          <w:lang w:val="en-GB"/>
        </w:rPr>
        <w:t>:</w:t>
      </w:r>
      <w:r w:rsidRPr="00806A0C">
        <w:rPr>
          <w:rFonts w:ascii="Sylfaen" w:eastAsia="Times New Roman" w:hAnsi="Sylfaen"/>
          <w:b/>
          <w:sz w:val="24"/>
          <w:szCs w:val="24"/>
          <w:lang w:val="en-GB"/>
        </w:rPr>
        <w:t xml:space="preserve"> </w:t>
      </w:r>
      <w:r w:rsidRPr="00806A0C">
        <w:rPr>
          <w:rFonts w:ascii="Sylfaen" w:eastAsia="Times New Roman" w:hAnsi="Sylfaen"/>
          <w:b/>
          <w:sz w:val="28"/>
          <w:szCs w:val="28"/>
        </w:rPr>
        <w:t>სამოქალაქო განათლება</w:t>
      </w:r>
    </w:p>
    <w:p w14:paraId="5B5CD722" w14:textId="77777777" w:rsidR="00113BC1" w:rsidRPr="00806A0C" w:rsidRDefault="00113BC1" w:rsidP="00113BC1">
      <w:pPr>
        <w:spacing w:line="240" w:lineRule="auto"/>
        <w:jc w:val="center"/>
        <w:rPr>
          <w:rFonts w:ascii="Sylfaen" w:eastAsia="Times New Roman" w:hAnsi="Sylfaen"/>
          <w:color w:val="002060"/>
          <w:sz w:val="24"/>
          <w:szCs w:val="24"/>
        </w:rPr>
      </w:pPr>
      <w:r w:rsidRPr="00806A0C">
        <w:rPr>
          <w:rFonts w:ascii="Sylfaen" w:eastAsia="Times New Roman" w:hAnsi="Sylfaen"/>
          <w:sz w:val="24"/>
          <w:szCs w:val="24"/>
        </w:rPr>
        <w:t xml:space="preserve">სტატუსი: </w:t>
      </w:r>
      <w:r w:rsidRPr="00806A0C">
        <w:rPr>
          <w:rFonts w:ascii="Sylfaen" w:eastAsia="Times New Roman" w:hAnsi="Sylfaen"/>
          <w:color w:val="002060"/>
          <w:sz w:val="24"/>
          <w:szCs w:val="24"/>
        </w:rPr>
        <w:t>სავალდებულო ზოგადი</w:t>
      </w:r>
    </w:p>
    <w:p w14:paraId="13B616DC" w14:textId="77777777" w:rsidR="00113BC1" w:rsidRPr="00806A0C" w:rsidRDefault="00113BC1" w:rsidP="00113BC1">
      <w:pPr>
        <w:spacing w:line="240" w:lineRule="auto"/>
        <w:jc w:val="center"/>
        <w:rPr>
          <w:rFonts w:ascii="Sylfaen" w:eastAsia="Times New Roman" w:hAnsi="Sylfaen"/>
          <w:sz w:val="24"/>
          <w:szCs w:val="24"/>
        </w:rPr>
      </w:pPr>
    </w:p>
    <w:p w14:paraId="4B97B1CA" w14:textId="77777777" w:rsidR="00113BC1" w:rsidRPr="00806A0C" w:rsidRDefault="00113BC1" w:rsidP="00113BC1">
      <w:pPr>
        <w:spacing w:line="240" w:lineRule="auto"/>
        <w:jc w:val="center"/>
        <w:rPr>
          <w:rFonts w:ascii="Sylfaen" w:eastAsia="Times New Roman" w:hAnsi="Sylfaen" w:cs="Calibri"/>
          <w:b/>
          <w:color w:val="000000"/>
          <w:sz w:val="20"/>
          <w:szCs w:val="20"/>
          <w:lang w:val="en-GB"/>
        </w:rPr>
      </w:pPr>
    </w:p>
    <w:p w14:paraId="158C713F"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47E12FB7"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24F0514E" w14:textId="77777777" w:rsidR="00113BC1" w:rsidRPr="00806A0C" w:rsidRDefault="00113BC1" w:rsidP="00113BC1">
      <w:pPr>
        <w:spacing w:after="200" w:line="240" w:lineRule="auto"/>
        <w:jc w:val="center"/>
        <w:rPr>
          <w:rFonts w:ascii="Sylfaen" w:eastAsia="Times New Roman" w:hAnsi="Sylfaen" w:cs="Calibri"/>
          <w:b/>
          <w:color w:val="000000"/>
          <w:sz w:val="20"/>
          <w:szCs w:val="20"/>
          <w:lang w:val="en-US"/>
        </w:rPr>
      </w:pPr>
      <w:r w:rsidRPr="00806A0C">
        <w:rPr>
          <w:rFonts w:ascii="Sylfaen" w:eastAsia="Times New Roman" w:hAnsi="Sylfaen" w:cs="Calibri"/>
          <w:b/>
          <w:color w:val="000000"/>
          <w:sz w:val="20"/>
          <w:szCs w:val="20"/>
        </w:rPr>
        <w:t xml:space="preserve">ქობულეთი </w:t>
      </w:r>
    </w:p>
    <w:p w14:paraId="326BDE4D" w14:textId="4F48DE56" w:rsidR="00113BC1" w:rsidRPr="00806A0C" w:rsidRDefault="00113BC1" w:rsidP="00113BC1">
      <w:pPr>
        <w:spacing w:after="200" w:line="240" w:lineRule="auto"/>
        <w:jc w:val="center"/>
        <w:rPr>
          <w:rFonts w:ascii="Sylfaen" w:eastAsia="Times New Roman" w:hAnsi="Sylfaen" w:cs="Calibri"/>
          <w:b/>
          <w:color w:val="000000"/>
          <w:sz w:val="20"/>
          <w:szCs w:val="20"/>
        </w:rPr>
      </w:pPr>
      <w:r w:rsidRPr="00806A0C">
        <w:rPr>
          <w:rFonts w:ascii="Sylfaen" w:eastAsia="Times New Roman" w:hAnsi="Sylfaen" w:cs="Calibri"/>
          <w:b/>
          <w:color w:val="000000"/>
          <w:sz w:val="20"/>
          <w:szCs w:val="20"/>
        </w:rPr>
        <w:t>202</w:t>
      </w:r>
      <w:r w:rsidR="00422FC9">
        <w:rPr>
          <w:rFonts w:ascii="Sylfaen" w:eastAsia="Times New Roman" w:hAnsi="Sylfaen" w:cs="Calibri"/>
          <w:b/>
          <w:color w:val="000000"/>
          <w:sz w:val="20"/>
          <w:szCs w:val="20"/>
        </w:rPr>
        <w:t>2</w:t>
      </w:r>
      <w:r w:rsidRPr="00806A0C">
        <w:rPr>
          <w:rFonts w:ascii="Sylfaen" w:eastAsia="Times New Roman" w:hAnsi="Sylfaen" w:cs="Calibri"/>
          <w:b/>
          <w:color w:val="000000"/>
          <w:sz w:val="20"/>
          <w:szCs w:val="20"/>
          <w:lang w:val="en-GB"/>
        </w:rPr>
        <w:t xml:space="preserve"> </w:t>
      </w:r>
      <w:r w:rsidRPr="00806A0C">
        <w:rPr>
          <w:rFonts w:ascii="Sylfaen" w:eastAsia="Times New Roman" w:hAnsi="Sylfaen" w:cs="Calibri"/>
          <w:b/>
          <w:color w:val="000000"/>
          <w:sz w:val="20"/>
          <w:szCs w:val="20"/>
        </w:rPr>
        <w:t>წელი</w:t>
      </w:r>
    </w:p>
    <w:p w14:paraId="6F3BF5F4" w14:textId="77777777" w:rsidR="00113BC1" w:rsidRDefault="00113BC1" w:rsidP="00113BC1">
      <w:pPr>
        <w:spacing w:before="120" w:line="240" w:lineRule="auto"/>
        <w:ind w:right="548"/>
        <w:jc w:val="center"/>
        <w:rPr>
          <w:rFonts w:ascii="Sylfaen" w:eastAsia="Arial Unicode MS" w:hAnsi="Sylfaen" w:cs="Arial Unicode MS"/>
          <w:b/>
          <w:sz w:val="20"/>
          <w:szCs w:val="20"/>
          <w:lang w:val="en-US"/>
        </w:rPr>
      </w:pPr>
    </w:p>
    <w:p w14:paraId="48E1EA21" w14:textId="77777777" w:rsidR="00113BC1" w:rsidRDefault="00113BC1">
      <w:pPr>
        <w:spacing w:before="120" w:line="240" w:lineRule="auto"/>
        <w:ind w:right="548"/>
        <w:jc w:val="center"/>
        <w:rPr>
          <w:rFonts w:ascii="Sylfaen" w:eastAsia="Arial Unicode MS" w:hAnsi="Sylfaen" w:cs="Arial Unicode MS"/>
          <w:b/>
          <w:sz w:val="20"/>
          <w:szCs w:val="20"/>
          <w:lang w:val="en-US"/>
        </w:rPr>
      </w:pPr>
    </w:p>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lastRenderedPageBreak/>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4556"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966"/>
        <w:gridCol w:w="7590"/>
      </w:tblGrid>
      <w:tr w:rsidR="001C2118" w:rsidRPr="00D83145" w14:paraId="1E5E1283" w14:textId="77777777" w:rsidTr="00EA47E6">
        <w:trPr>
          <w:trHeight w:val="147"/>
        </w:trPr>
        <w:tc>
          <w:tcPr>
            <w:tcW w:w="6966"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590"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rsidTr="00EA47E6">
        <w:trPr>
          <w:trHeight w:val="142"/>
        </w:trPr>
        <w:tc>
          <w:tcPr>
            <w:tcW w:w="6966"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590"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rsidTr="00EA47E6">
        <w:trPr>
          <w:trHeight w:val="142"/>
        </w:trPr>
        <w:tc>
          <w:tcPr>
            <w:tcW w:w="6966"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590" w:type="dxa"/>
          </w:tcPr>
          <w:p w14:paraId="3EFDDDDD" w14:textId="7507E893" w:rsidR="001C2118" w:rsidRPr="00D83145" w:rsidRDefault="00113BC1">
            <w:pPr>
              <w:spacing w:before="120"/>
              <w:jc w:val="both"/>
              <w:rPr>
                <w:rFonts w:ascii="Sylfaen" w:eastAsia="Merriweather" w:hAnsi="Sylfaen" w:cs="Merriweather"/>
                <w:sz w:val="20"/>
                <w:szCs w:val="20"/>
              </w:rPr>
            </w:pPr>
            <w:r w:rsidRPr="00113BC1">
              <w:rPr>
                <w:rFonts w:ascii="Sylfaen" w:eastAsia="Merriweather" w:hAnsi="Sylfaen" w:cs="Merriweather"/>
                <w:sz w:val="20"/>
                <w:szCs w:val="20"/>
              </w:rPr>
              <w:t>08.06.2021</w:t>
            </w:r>
          </w:p>
        </w:tc>
      </w:tr>
      <w:tr w:rsidR="001C2118" w:rsidRPr="00D83145" w14:paraId="149A9309" w14:textId="77777777" w:rsidTr="00EA47E6">
        <w:trPr>
          <w:trHeight w:val="142"/>
        </w:trPr>
        <w:tc>
          <w:tcPr>
            <w:tcW w:w="6966"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590"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rsidTr="00EA47E6">
        <w:trPr>
          <w:trHeight w:val="142"/>
        </w:trPr>
        <w:tc>
          <w:tcPr>
            <w:tcW w:w="6966"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590"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rsidTr="00EA47E6">
        <w:trPr>
          <w:trHeight w:val="419"/>
        </w:trPr>
        <w:tc>
          <w:tcPr>
            <w:tcW w:w="6966"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590" w:type="dxa"/>
          </w:tcPr>
          <w:p w14:paraId="2CC6DAE8" w14:textId="71930422" w:rsidR="00555915" w:rsidRPr="00EA47E6" w:rsidRDefault="00253817" w:rsidP="00EA47E6">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tc>
      </w:tr>
    </w:tbl>
    <w:p w14:paraId="7CC664AA" w14:textId="77777777" w:rsidR="001F4A8C" w:rsidRPr="00D83145" w:rsidRDefault="001F4A8C">
      <w:pPr>
        <w:rPr>
          <w:rFonts w:ascii="Sylfaen" w:eastAsia="Merriweather" w:hAnsi="Sylfaen" w:cs="Merriweather"/>
          <w:b/>
          <w:sz w:val="20"/>
          <w:szCs w:val="20"/>
          <w:lang w:val="en-US"/>
        </w:rPr>
      </w:pPr>
    </w:p>
    <w:p w14:paraId="4B72493C" w14:textId="77777777" w:rsidR="00113BC1" w:rsidRDefault="00113BC1">
      <w:pPr>
        <w:rPr>
          <w:rFonts w:ascii="Sylfaen" w:eastAsia="Merriweather" w:hAnsi="Sylfaen" w:cs="Merriweather"/>
          <w:b/>
          <w:sz w:val="20"/>
          <w:szCs w:val="20"/>
          <w:lang w:val="en-US"/>
        </w:rPr>
      </w:pPr>
    </w:p>
    <w:p w14:paraId="298C6424" w14:textId="77777777" w:rsidR="00EA47E6" w:rsidRDefault="00EA47E6">
      <w:pPr>
        <w:rPr>
          <w:rFonts w:ascii="Sylfaen" w:eastAsia="Merriweather" w:hAnsi="Sylfaen" w:cs="Merriweather"/>
          <w:b/>
          <w:sz w:val="20"/>
          <w:szCs w:val="20"/>
          <w:lang w:val="en-US"/>
        </w:rPr>
      </w:pPr>
    </w:p>
    <w:p w14:paraId="09EA76AC" w14:textId="77777777" w:rsidR="00EA47E6" w:rsidRDefault="00EA47E6">
      <w:pPr>
        <w:rPr>
          <w:rFonts w:ascii="Sylfaen" w:eastAsia="Merriweather" w:hAnsi="Sylfaen" w:cs="Merriweather"/>
          <w:b/>
          <w:sz w:val="20"/>
          <w:szCs w:val="20"/>
          <w:lang w:val="en-US"/>
        </w:rPr>
      </w:pPr>
    </w:p>
    <w:p w14:paraId="02D763CE" w14:textId="77777777" w:rsidR="00EA47E6" w:rsidRDefault="00EA47E6">
      <w:pPr>
        <w:rPr>
          <w:rFonts w:ascii="Sylfaen" w:eastAsia="Merriweather" w:hAnsi="Sylfaen" w:cs="Merriweather"/>
          <w:b/>
          <w:sz w:val="20"/>
          <w:szCs w:val="20"/>
          <w:lang w:val="en-US"/>
        </w:rPr>
      </w:pPr>
    </w:p>
    <w:p w14:paraId="1C1C759C" w14:textId="77777777" w:rsidR="00EA47E6" w:rsidRDefault="00EA47E6">
      <w:pPr>
        <w:rPr>
          <w:rFonts w:ascii="Sylfaen" w:eastAsia="Merriweather" w:hAnsi="Sylfaen" w:cs="Merriweather"/>
          <w:b/>
          <w:sz w:val="20"/>
          <w:szCs w:val="20"/>
          <w:lang w:val="en-US"/>
        </w:rPr>
      </w:pPr>
    </w:p>
    <w:p w14:paraId="0AD895C1" w14:textId="77777777" w:rsidR="00EA47E6" w:rsidRDefault="00EA47E6">
      <w:pPr>
        <w:rPr>
          <w:rFonts w:ascii="Sylfaen" w:eastAsia="Merriweather" w:hAnsi="Sylfaen" w:cs="Merriweather"/>
          <w:b/>
          <w:sz w:val="20"/>
          <w:szCs w:val="20"/>
          <w:lang w:val="en-US"/>
        </w:rPr>
      </w:pPr>
    </w:p>
    <w:p w14:paraId="31F5BA72" w14:textId="77777777" w:rsidR="00EA47E6" w:rsidRDefault="00EA47E6">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lastRenderedPageBreak/>
        <w:t xml:space="preserve">2. </w:t>
      </w:r>
      <w:proofErr w:type="gramStart"/>
      <w:r w:rsidRPr="00D83145">
        <w:rPr>
          <w:rFonts w:ascii="Sylfaen" w:eastAsia="Merriweather" w:hAnsi="Sylfaen" w:cs="Merriweather"/>
          <w:b/>
          <w:sz w:val="20"/>
          <w:szCs w:val="20"/>
        </w:rPr>
        <w:t>სტანდარტული</w:t>
      </w:r>
      <w:proofErr w:type="gramEnd"/>
      <w:r w:rsidRPr="00D83145">
        <w:rPr>
          <w:rFonts w:ascii="Sylfaen" w:eastAsia="Merriweather" w:hAnsi="Sylfaen" w:cs="Merriweather"/>
          <w:b/>
          <w:sz w:val="20"/>
          <w:szCs w:val="20"/>
        </w:rPr>
        <w:t xml:space="preserve">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9"/>
        <w:gridCol w:w="4446"/>
        <w:gridCol w:w="2556"/>
        <w:gridCol w:w="2321"/>
        <w:gridCol w:w="232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ad"/>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ad"/>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ad"/>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ad"/>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ad"/>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150B4475"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3.1. სწავლებისა და შეფასების ორგანიზებ</w:t>
      </w:r>
      <w:r w:rsidR="00113BC1">
        <w:rPr>
          <w:rFonts w:ascii="Sylfaen" w:eastAsia="Arial Unicode MS" w:hAnsi="Sylfaen" w:cs="Arial Unicode MS"/>
          <w:b/>
          <w:sz w:val="20"/>
          <w:szCs w:val="20"/>
        </w:rPr>
        <w:t>ა</w:t>
      </w:r>
      <w:r w:rsidRPr="00D83145">
        <w:rPr>
          <w:rFonts w:ascii="Sylfaen" w:eastAsia="Arial Unicode MS" w:hAnsi="Sylfaen" w:cs="Arial Unicode MS"/>
          <w:b/>
          <w:sz w:val="20"/>
          <w:szCs w:val="20"/>
        </w:rPr>
        <w:t xml:space="preserve">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0"/>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4"/>
        <w:gridCol w:w="2472"/>
        <w:gridCol w:w="2628"/>
        <w:gridCol w:w="2400"/>
        <w:gridCol w:w="3317"/>
        <w:gridCol w:w="201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მედიის </w:t>
            </w:r>
            <w:r w:rsidRPr="00D83145">
              <w:rPr>
                <w:rFonts w:ascii="Sylfaen" w:hAnsi="Sylfaen"/>
                <w:sz w:val="20"/>
                <w:szCs w:val="20"/>
              </w:rPr>
              <w:lastRenderedPageBreak/>
              <w:t>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მოწვეული </w:t>
            </w:r>
            <w:r w:rsidRPr="00D03AF0">
              <w:rPr>
                <w:rFonts w:ascii="Sylfaen" w:eastAsia="Arial Unicode MS" w:hAnsi="Sylfaen" w:cs="Arial Unicode MS"/>
                <w:sz w:val="20"/>
                <w:szCs w:val="20"/>
              </w:rPr>
              <w:lastRenderedPageBreak/>
              <w:t>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66E6DCC1" w14:textId="2F24502A"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გამოიყენება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2597B891" w14:textId="77777777" w:rsidR="002555CB" w:rsidRPr="00D83145" w:rsidRDefault="002555CB">
            <w:pPr>
              <w:jc w:val="both"/>
              <w:rPr>
                <w:rFonts w:ascii="Sylfaen" w:eastAsia="Merriweather" w:hAnsi="Sylfaen" w:cs="Merriweather"/>
                <w:sz w:val="20"/>
                <w:szCs w:val="20"/>
              </w:rPr>
            </w:pPr>
          </w:p>
          <w:p w14:paraId="2787077A" w14:textId="7A93CFB3" w:rsidR="00113BC1" w:rsidRPr="00D83145" w:rsidRDefault="002555CB"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sidR="00113BC1">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sidR="00113BC1">
              <w:rPr>
                <w:rFonts w:ascii="Sylfaen" w:eastAsia="Arial Unicode MS" w:hAnsi="Sylfaen" w:cs="Arial Unicode MS"/>
                <w:sz w:val="20"/>
                <w:szCs w:val="20"/>
              </w:rPr>
              <w:t xml:space="preserve"> ან/და </w:t>
            </w:r>
            <w:r w:rsidR="00113BC1"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89059A2" w14:textId="06C2BAB6" w:rsidR="002555CB" w:rsidRPr="00D83145" w:rsidRDefault="00113BC1">
            <w:pPr>
              <w:jc w:val="both"/>
              <w:rPr>
                <w:rFonts w:ascii="Sylfaen" w:eastAsia="Arial Unicode MS" w:hAnsi="Sylfaen" w:cs="Arial Unicode MS"/>
                <w:sz w:val="20"/>
                <w:szCs w:val="20"/>
              </w:rPr>
            </w:pPr>
            <w:r>
              <w:rPr>
                <w:rFonts w:ascii="Sylfaen" w:eastAsia="Arial Unicode MS" w:hAnsi="Sylfaen" w:cs="Arial Unicode MS"/>
                <w:sz w:val="20"/>
                <w:szCs w:val="20"/>
              </w:rPr>
              <w:t xml:space="preserve"> </w:t>
            </w:r>
          </w:p>
          <w:p w14:paraId="64CB7637" w14:textId="77777777" w:rsidR="002555CB" w:rsidRPr="00D83145" w:rsidRDefault="002555CB">
            <w:pPr>
              <w:jc w:val="both"/>
              <w:rPr>
                <w:rFonts w:ascii="Sylfaen" w:eastAsia="Merriweather" w:hAnsi="Sylfaen" w:cs="Merriweather"/>
                <w:sz w:val="20"/>
                <w:szCs w:val="20"/>
              </w:rPr>
            </w:pPr>
          </w:p>
          <w:p w14:paraId="6C82F811" w14:textId="062AD4BE" w:rsidR="002555CB" w:rsidRPr="00D83145" w:rsidRDefault="002555CB">
            <w:pPr>
              <w:jc w:val="both"/>
              <w:rPr>
                <w:rFonts w:ascii="Sylfaen" w:eastAsia="Merriweather" w:hAnsi="Sylfaen" w:cs="Merriweather"/>
                <w:b/>
                <w:sz w:val="20"/>
                <w:szCs w:val="20"/>
              </w:rPr>
            </w:pP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ad"/>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ad"/>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ad"/>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ad"/>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ins w:id="0"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05E914DE"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582B4FB2"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4B25D77B" w14:textId="1A3A827E"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w:t>
            </w:r>
            <w:r w:rsidRPr="00D83145">
              <w:rPr>
                <w:rFonts w:ascii="Sylfaen" w:eastAsia="Arial Unicode MS" w:hAnsi="Sylfaen" w:cs="Arial Unicode MS"/>
                <w:sz w:val="20"/>
                <w:szCs w:val="20"/>
              </w:rPr>
              <w:lastRenderedPageBreak/>
              <w:t xml:space="preserve">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6EFBD87A" w14:textId="77777777" w:rsidR="00113BC1" w:rsidRPr="00D83145" w:rsidRDefault="00113BC1"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Pr>
                <w:rFonts w:ascii="Sylfaen" w:eastAsia="Arial Unicode MS" w:hAnsi="Sylfaen" w:cs="Arial Unicode MS"/>
                <w:sz w:val="20"/>
                <w:szCs w:val="20"/>
              </w:rPr>
              <w:t xml:space="preserve"> ან/და </w:t>
            </w:r>
            <w:r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30165D8" w14:textId="65EDCDC4" w:rsidR="002555CB" w:rsidRPr="00D83145" w:rsidRDefault="002555CB" w:rsidP="00D621A7">
            <w:pPr>
              <w:jc w:val="both"/>
              <w:rPr>
                <w:rFonts w:ascii="Sylfaen" w:eastAsia="Merriweather" w:hAnsi="Sylfaen" w:cs="Merriweather"/>
                <w:b/>
                <w:sz w:val="20"/>
                <w:szCs w:val="20"/>
              </w:rPr>
            </w:pP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 xml:space="preserve">სწავლის შედეგი </w:t>
            </w:r>
            <w:r w:rsidRPr="00990FC4">
              <w:rPr>
                <w:rFonts w:ascii="Sylfaen" w:eastAsia="Arial Unicode MS" w:hAnsi="Sylfaen" w:cs="Arial Unicode MS"/>
                <w:sz w:val="20"/>
                <w:szCs w:val="20"/>
              </w:rPr>
              <w:lastRenderedPageBreak/>
              <w:t>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ad"/>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a5"/>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ins w:id="1"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 </w:t>
            </w:r>
            <w:r w:rsidRPr="00D83145">
              <w:rPr>
                <w:rFonts w:ascii="Sylfaen" w:eastAsia="Arial Unicode MS" w:hAnsi="Sylfaen" w:cs="Arial Unicode MS"/>
                <w:sz w:val="20"/>
                <w:szCs w:val="20"/>
              </w:rPr>
              <w:lastRenderedPageBreak/>
              <w:t>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6EB75D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w:t>
            </w:r>
            <w:r w:rsidR="00113BC1" w:rsidRPr="00D83145">
              <w:rPr>
                <w:rFonts w:ascii="Sylfaen" w:eastAsia="Arial Unicode MS" w:hAnsi="Sylfaen" w:cs="Arial Unicode MS"/>
                <w:sz w:val="20"/>
                <w:szCs w:val="20"/>
              </w:rPr>
              <w:t xml:space="preserve">ან/და </w:t>
            </w:r>
            <w:r w:rsidRPr="00D83145">
              <w:rPr>
                <w:rFonts w:ascii="Sylfaen" w:eastAsia="Arial Unicode MS" w:hAnsi="Sylfaen" w:cs="Arial Unicode MS"/>
                <w:sz w:val="20"/>
                <w:szCs w:val="20"/>
              </w:rPr>
              <w:t>ელექტრონული ფაილი 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ins w:id="2" w:author="Lika Zaalishvili" w:date="2021-05-18T13:10:00Z"/>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D7D6F1E" w:rsidR="00990FC4" w:rsidRPr="00D83145" w:rsidRDefault="00113BC1" w:rsidP="00990FC4">
            <w:pPr>
              <w:rPr>
                <w:rFonts w:ascii="Sylfaen" w:eastAsia="Merriweather" w:hAnsi="Sylfaen" w:cs="Merriweather"/>
                <w:b/>
                <w:sz w:val="20"/>
                <w:szCs w:val="20"/>
              </w:rPr>
            </w:pPr>
            <w:r>
              <w:rPr>
                <w:rFonts w:ascii="Sylfaen" w:eastAsia="Arial Unicode MS" w:hAnsi="Sylfaen" w:cs="Arial Unicode MS"/>
                <w:b/>
                <w:sz w:val="20"/>
                <w:szCs w:val="20"/>
              </w:rPr>
              <w:lastRenderedPageBreak/>
              <w:t>მიდგომები</w:t>
            </w:r>
            <w:r w:rsidR="00990FC4" w:rsidRPr="00D83145">
              <w:rPr>
                <w:rFonts w:ascii="Sylfaen" w:eastAsia="Arial Unicode MS" w:hAnsi="Sylfaen" w:cs="Arial Unicode MS"/>
                <w:b/>
                <w:sz w:val="20"/>
                <w:szCs w:val="20"/>
              </w:rPr>
              <w:t xml:space="preserve"> მოდულის განხორციელებასთან დაკავშირებით </w:t>
            </w:r>
          </w:p>
          <w:p w14:paraId="3EBBAF92" w14:textId="501CBE2B" w:rsidR="00990FC4" w:rsidRPr="00D83145" w:rsidRDefault="00990FC4" w:rsidP="00990FC4">
            <w:pPr>
              <w:rPr>
                <w:rFonts w:ascii="Sylfaen" w:eastAsia="Merriweather" w:hAnsi="Sylfaen" w:cs="Merriweather"/>
                <w:sz w:val="20"/>
                <w:szCs w:val="20"/>
              </w:rPr>
            </w:pPr>
          </w:p>
        </w:tc>
        <w:tc>
          <w:tcPr>
            <w:tcW w:w="4281" w:type="pct"/>
            <w:gridSpan w:val="5"/>
          </w:tcPr>
          <w:p w14:paraId="2987006D" w14:textId="4A71655E"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lastRenderedPageBreak/>
              <w:t xml:space="preserve">მოდულის განხორციელების ზოგადი კონცეფცია: </w:t>
            </w:r>
            <w:r w:rsidRPr="00D83145">
              <w:rPr>
                <w:rFonts w:ascii="Sylfaen" w:eastAsia="Arial Unicode MS" w:hAnsi="Sylfaen" w:cs="Arial Unicode MS"/>
                <w:sz w:val="20"/>
                <w:szCs w:val="20"/>
              </w:rPr>
              <w:t xml:space="preserve">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w:t>
            </w:r>
            <w:r w:rsidR="00113BC1">
              <w:rPr>
                <w:rFonts w:ascii="Sylfaen" w:eastAsia="Arial Unicode MS" w:hAnsi="Sylfaen" w:cs="Arial Unicode MS"/>
                <w:sz w:val="20"/>
                <w:szCs w:val="20"/>
              </w:rPr>
              <w:t>იქნება</w:t>
            </w:r>
            <w:r w:rsidRPr="00D83145">
              <w:rPr>
                <w:rFonts w:ascii="Sylfaen" w:eastAsia="Arial Unicode MS" w:hAnsi="Sylfaen" w:cs="Arial Unicode MS"/>
                <w:sz w:val="20"/>
                <w:szCs w:val="20"/>
              </w:rPr>
              <w:t xml:space="preserve"> ფართო თავისი კონტექსტით და </w:t>
            </w:r>
            <w:r w:rsidRPr="00D83145">
              <w:rPr>
                <w:rFonts w:ascii="Sylfaen" w:eastAsia="Arial Unicode MS" w:hAnsi="Sylfaen" w:cs="Arial Unicode MS"/>
                <w:sz w:val="20"/>
                <w:szCs w:val="20"/>
              </w:rPr>
              <w:lastRenderedPageBreak/>
              <w:t>იძლე</w:t>
            </w:r>
            <w:r w:rsidR="00113BC1">
              <w:rPr>
                <w:rFonts w:ascii="Sylfaen" w:eastAsia="Arial Unicode MS" w:hAnsi="Sylfaen" w:cs="Arial Unicode MS"/>
                <w:sz w:val="20"/>
                <w:szCs w:val="20"/>
              </w:rPr>
              <w:t>ვა</w:t>
            </w:r>
            <w:r w:rsidRPr="00D83145">
              <w:rPr>
                <w:rFonts w:ascii="Sylfaen" w:eastAsia="Arial Unicode MS" w:hAnsi="Sylfaen" w:cs="Arial Unicode MS"/>
                <w:sz w:val="20"/>
                <w:szCs w:val="20"/>
              </w:rPr>
              <w:t xml:space="preserve">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პროექტი შესრულდე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660175A9" w:rsidR="0010639F" w:rsidRPr="00D83145" w:rsidRDefault="00A52DA0" w:rsidP="001B7346">
      <w:pPr>
        <w:pStyle w:val="ad"/>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w:t>
      </w:r>
      <w:r w:rsidR="00113BC1">
        <w:rPr>
          <w:rFonts w:ascii="Sylfaen" w:eastAsia="Merriweather" w:hAnsi="Sylfaen" w:cs="Merriweather"/>
          <w:b/>
          <w:sz w:val="20"/>
          <w:szCs w:val="20"/>
        </w:rPr>
        <w:t>სქემა</w:t>
      </w:r>
    </w:p>
    <w:tbl>
      <w:tblPr>
        <w:tblW w:w="5000" w:type="pct"/>
        <w:tblCellMar>
          <w:left w:w="0" w:type="dxa"/>
          <w:right w:w="0" w:type="dxa"/>
        </w:tblCellMar>
        <w:tblLook w:val="04A0" w:firstRow="1" w:lastRow="0" w:firstColumn="1" w:lastColumn="0" w:noHBand="0" w:noVBand="1"/>
      </w:tblPr>
      <w:tblGrid>
        <w:gridCol w:w="2818"/>
        <w:gridCol w:w="3453"/>
        <w:gridCol w:w="2996"/>
        <w:gridCol w:w="2486"/>
        <w:gridCol w:w="2421"/>
      </w:tblGrid>
      <w:tr w:rsidR="00BC5746" w:rsidRPr="00BC5746" w14:paraId="49E1A69A" w14:textId="77777777" w:rsidTr="00CC568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2CE91A4C" w14:textId="77777777" w:rsidR="00BC5746" w:rsidRPr="00BC5746" w:rsidRDefault="00BC5746" w:rsidP="00BC5746">
            <w:pPr>
              <w:spacing w:line="240" w:lineRule="auto"/>
              <w:jc w:val="center"/>
              <w:rPr>
                <w:rFonts w:ascii="Sylfaen" w:eastAsia="Sylfaen" w:hAnsi="Sylfaen" w:cs="Sylfaen"/>
                <w:sz w:val="20"/>
                <w:szCs w:val="20"/>
              </w:rPr>
            </w:pPr>
            <w:r w:rsidRPr="00BC5746">
              <w:rPr>
                <w:rFonts w:ascii="Sylfaen" w:eastAsia="Sylfaen" w:hAnsi="Sylfaen" w:cs="Sylfaen"/>
                <w:b/>
                <w:bCs/>
                <w:sz w:val="20"/>
                <w:szCs w:val="20"/>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A29959" w14:textId="77777777" w:rsidR="00BC5746" w:rsidRPr="00BC5746" w:rsidRDefault="00BC5746" w:rsidP="00BC5746">
            <w:pPr>
              <w:spacing w:before="120" w:line="240" w:lineRule="auto"/>
              <w:jc w:val="center"/>
              <w:rPr>
                <w:rFonts w:ascii="Sylfaen" w:eastAsia="Sylfaen" w:hAnsi="Sylfaen" w:cs="Sylfaen"/>
                <w:sz w:val="20"/>
                <w:szCs w:val="20"/>
              </w:rPr>
            </w:pPr>
            <w:r w:rsidRPr="00BC5746">
              <w:rPr>
                <w:rFonts w:ascii="Sylfaen" w:eastAsia="Sylfaen" w:hAnsi="Sylfaen" w:cs="Sylfaen"/>
                <w:b/>
                <w:bCs/>
                <w:sz w:val="20"/>
                <w:szCs w:val="20"/>
              </w:rPr>
              <w:t>საათების განაწილება სწავლის შედეგების მიხედვით</w:t>
            </w:r>
          </w:p>
        </w:tc>
      </w:tr>
      <w:tr w:rsidR="00BC5746" w:rsidRPr="00BC5746" w14:paraId="2D291ABA" w14:textId="77777777" w:rsidTr="00CC568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0C12F6B" w14:textId="77777777" w:rsidR="00BC5746" w:rsidRPr="00BC5746" w:rsidRDefault="00BC5746" w:rsidP="00BC5746">
            <w:pPr>
              <w:spacing w:line="240" w:lineRule="auto"/>
              <w:jc w:val="center"/>
              <w:rPr>
                <w:rFonts w:ascii="Sylfaen" w:eastAsia="Times New Roman" w:hAnsi="Sylfaen" w:cs="Times New Roman"/>
                <w:b/>
                <w:bCs/>
                <w:sz w:val="20"/>
                <w:szCs w:val="20"/>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3E451508"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საკონტაქტო</w:t>
            </w:r>
          </w:p>
        </w:tc>
        <w:tc>
          <w:tcPr>
            <w:tcW w:w="1057" w:type="pct"/>
            <w:tcBorders>
              <w:top w:val="nil"/>
              <w:left w:val="nil"/>
              <w:bottom w:val="single" w:sz="4" w:space="0" w:color="auto"/>
              <w:right w:val="single" w:sz="8" w:space="0" w:color="auto"/>
            </w:tcBorders>
            <w:vAlign w:val="center"/>
          </w:tcPr>
          <w:p w14:paraId="7B44A2CD" w14:textId="77777777" w:rsidR="00BC5746" w:rsidRPr="00BC5746" w:rsidRDefault="00BC5746" w:rsidP="00BC5746">
            <w:pPr>
              <w:spacing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დამოუკიდებელი</w:t>
            </w:r>
          </w:p>
        </w:tc>
        <w:tc>
          <w:tcPr>
            <w:tcW w:w="877" w:type="pct"/>
            <w:tcBorders>
              <w:top w:val="nil"/>
              <w:left w:val="nil"/>
              <w:bottom w:val="single" w:sz="4" w:space="0" w:color="auto"/>
              <w:right w:val="single" w:sz="8" w:space="0" w:color="auto"/>
            </w:tcBorders>
            <w:vAlign w:val="center"/>
          </w:tcPr>
          <w:p w14:paraId="13269CF1"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შეფასება</w:t>
            </w:r>
          </w:p>
        </w:tc>
        <w:tc>
          <w:tcPr>
            <w:tcW w:w="854" w:type="pct"/>
            <w:tcBorders>
              <w:top w:val="nil"/>
              <w:left w:val="nil"/>
              <w:bottom w:val="single" w:sz="4" w:space="0" w:color="auto"/>
              <w:right w:val="single" w:sz="8" w:space="0" w:color="auto"/>
            </w:tcBorders>
            <w:vAlign w:val="center"/>
          </w:tcPr>
          <w:p w14:paraId="4B5F96CD"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სულ</w:t>
            </w:r>
          </w:p>
        </w:tc>
      </w:tr>
      <w:tr w:rsidR="00BC5746" w:rsidRPr="00BC5746" w14:paraId="7FEAF586" w14:textId="77777777" w:rsidTr="00CC568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32CC3"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08EA7D" w14:textId="33F0C3F4"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189959" w14:textId="5DDA6789"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FC04D" w14:textId="77777777" w:rsidR="00BC5746" w:rsidRPr="00BC5746" w:rsidRDefault="00BC5746" w:rsidP="00BC5746">
            <w:pPr>
              <w:spacing w:after="200"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412311" w14:textId="135863F0"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1EA5B3E3"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184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0E24CB7" w14:textId="557BB81E"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4A5B1C4" w14:textId="1EC2E4E3"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3A18943" w14:textId="77777777" w:rsidR="00BC5746" w:rsidRPr="00BC5746" w:rsidRDefault="00BC5746" w:rsidP="00BC5746">
            <w:pPr>
              <w:spacing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171BC01C" w14:textId="356A9F1D"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713BB2CD"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2CA6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C16F" w14:textId="4C7FE308" w:rsidR="00BC5746" w:rsidRPr="00BC5746" w:rsidRDefault="003C6F89"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26</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1B48AE5F" w14:textId="02726155"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23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E562D54" w14:textId="77777777" w:rsidR="00BC5746" w:rsidRPr="00BC5746" w:rsidRDefault="00BC5746" w:rsidP="00BC5746">
            <w:pPr>
              <w:spacing w:line="240" w:lineRule="auto"/>
              <w:jc w:val="center"/>
              <w:rPr>
                <w:rFonts w:ascii="Sylfaen" w:eastAsia="Sylfaen" w:hAnsi="Sylfaen" w:cs="Sylfaen"/>
                <w:sz w:val="20"/>
                <w:szCs w:val="20"/>
                <w:lang w:val="en-US"/>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5B15DFE8" w14:textId="21CE81E8"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50</w:t>
            </w:r>
          </w:p>
        </w:tc>
      </w:tr>
      <w:tr w:rsidR="00BC5746" w:rsidRPr="00BC5746" w14:paraId="0DCDF899"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7556A"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48F69" w14:textId="61358B3D" w:rsidR="00BC5746" w:rsidRPr="00BC5746" w:rsidRDefault="003C6F89" w:rsidP="00BC5746">
            <w:pPr>
              <w:spacing w:line="240" w:lineRule="auto"/>
              <w:jc w:val="center"/>
              <w:rPr>
                <w:rFonts w:ascii="Sylfaen" w:eastAsia="Times New Roman" w:hAnsi="Sylfaen" w:cs="Times New Roman"/>
                <w:b/>
                <w:bCs/>
                <w:iCs/>
                <w:noProof/>
                <w:sz w:val="20"/>
                <w:szCs w:val="20"/>
              </w:rPr>
            </w:pPr>
            <w:r>
              <w:rPr>
                <w:rFonts w:ascii="Sylfaen" w:eastAsia="Times New Roman" w:hAnsi="Sylfaen" w:cs="Times New Roman"/>
                <w:b/>
                <w:bCs/>
                <w:iCs/>
                <w:noProof/>
                <w:sz w:val="20"/>
                <w:szCs w:val="20"/>
              </w:rPr>
              <w:t>44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E890E" w14:textId="451F5DE8" w:rsidR="00BC5746" w:rsidRPr="00BC5746" w:rsidRDefault="003C6F89"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CDD17" w14:textId="77777777" w:rsidR="00BC5746" w:rsidRPr="00BC5746" w:rsidRDefault="00BC5746" w:rsidP="00BC5746">
            <w:pPr>
              <w:spacing w:line="240" w:lineRule="auto"/>
              <w:jc w:val="center"/>
              <w:rPr>
                <w:rFonts w:ascii="Sylfaen" w:eastAsia="Sylfaen" w:hAnsi="Sylfaen" w:cs="Sylfaen"/>
                <w:b/>
                <w:noProof/>
                <w:sz w:val="20"/>
                <w:szCs w:val="20"/>
                <w:lang w:val="en-US"/>
              </w:rPr>
            </w:pPr>
            <w:r w:rsidRPr="00BC5746">
              <w:rPr>
                <w:rFonts w:ascii="Sylfaen" w:eastAsia="Sylfaen" w:hAnsi="Sylfaen" w:cs="Sylfaen"/>
                <w:b/>
                <w:sz w:val="20"/>
                <w:szCs w:val="20"/>
                <w:lang w:val="en-US"/>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3A90B4" w14:textId="36E66E70" w:rsidR="00BC5746" w:rsidRPr="00BC5746" w:rsidRDefault="00BC5746"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75</w:t>
            </w:r>
          </w:p>
        </w:tc>
      </w:tr>
    </w:tbl>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7BCFA2BA" w14:textId="77777777" w:rsidR="002232FB" w:rsidRPr="00D345B5" w:rsidRDefault="002232FB" w:rsidP="002232FB">
      <w:pPr>
        <w:numPr>
          <w:ilvl w:val="0"/>
          <w:numId w:val="23"/>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D345B5">
        <w:rPr>
          <w:rFonts w:ascii="Sylfaen" w:hAnsi="Sylfaen"/>
          <w:color w:val="000000"/>
          <w:sz w:val="20"/>
          <w:szCs w:val="20"/>
        </w:rPr>
        <w:t xml:space="preserve">სამოქალაქო განათლება სტუდენტის სახელმძღვანელო </w:t>
      </w:r>
      <w:hyperlink r:id="rId9" w:history="1">
        <w:r w:rsidRPr="00D345B5">
          <w:rPr>
            <w:rStyle w:val="af2"/>
            <w:rFonts w:ascii="Sylfaen" w:hAnsi="Sylfaen"/>
            <w:sz w:val="20"/>
            <w:szCs w:val="20"/>
          </w:rPr>
          <w:t>https://vet.ge/api/files/educational_resources/615b48a4cc6318001de5f3d3</w:t>
        </w:r>
      </w:hyperlink>
      <w:r w:rsidRPr="00D345B5">
        <w:rPr>
          <w:rFonts w:ascii="Sylfaen" w:hAnsi="Sylfaen"/>
          <w:color w:val="000000"/>
          <w:sz w:val="20"/>
          <w:szCs w:val="20"/>
        </w:rPr>
        <w:t xml:space="preserve"> </w:t>
      </w:r>
    </w:p>
    <w:p w14:paraId="67A2C589" w14:textId="77777777" w:rsidR="002232FB" w:rsidRDefault="002232FB" w:rsidP="002232FB">
      <w:pPr>
        <w:rPr>
          <w:rFonts w:ascii="Sylfaen" w:hAnsi="Sylfaen"/>
        </w:rPr>
      </w:pPr>
    </w:p>
    <w:p w14:paraId="6A80FE4C" w14:textId="77777777" w:rsidR="002232FB" w:rsidRPr="002E38AC" w:rsidRDefault="002232FB" w:rsidP="002232FB">
      <w:pPr>
        <w:numPr>
          <w:ilvl w:val="0"/>
          <w:numId w:val="6"/>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კონსტიტუცია; </w:t>
      </w:r>
      <w:hyperlink r:id="rId10" w:history="1">
        <w:r w:rsidRPr="002E38AC">
          <w:rPr>
            <w:rStyle w:val="af2"/>
            <w:rFonts w:ascii="Sylfaen" w:eastAsia="Arial Unicode MS" w:hAnsi="Sylfaen" w:cs="Arial Unicode MS"/>
            <w:sz w:val="20"/>
            <w:szCs w:val="20"/>
          </w:rPr>
          <w:t>https://matsne.gov.ge/ka/document/view/30346?publication=36</w:t>
        </w:r>
      </w:hyperlink>
      <w:r w:rsidRPr="002E38AC">
        <w:rPr>
          <w:rFonts w:ascii="Sylfaen" w:eastAsia="Arial Unicode MS" w:hAnsi="Sylfaen" w:cs="Arial Unicode MS"/>
          <w:color w:val="000000"/>
          <w:sz w:val="20"/>
          <w:szCs w:val="20"/>
        </w:rPr>
        <w:t xml:space="preserve">  </w:t>
      </w:r>
    </w:p>
    <w:p w14:paraId="71A8882B" w14:textId="77777777" w:rsidR="002232FB" w:rsidRPr="002E38AC" w:rsidRDefault="002232FB" w:rsidP="002232FB">
      <w:pPr>
        <w:numPr>
          <w:ilvl w:val="0"/>
          <w:numId w:val="6"/>
        </w:numPr>
        <w:pBdr>
          <w:top w:val="nil"/>
          <w:left w:val="nil"/>
          <w:bottom w:val="nil"/>
          <w:right w:val="nil"/>
          <w:between w:val="nil"/>
        </w:pBdr>
        <w:tabs>
          <w:tab w:val="left" w:pos="284"/>
        </w:tabs>
        <w:spacing w:line="240" w:lineRule="auto"/>
        <w:rPr>
          <w:rFonts w:ascii="Sylfaen" w:hAnsi="Sylfaen"/>
          <w:color w:val="000000"/>
          <w:sz w:val="20"/>
          <w:szCs w:val="20"/>
        </w:rPr>
      </w:pPr>
      <w:r w:rsidRPr="002E38AC">
        <w:rPr>
          <w:rFonts w:ascii="Sylfaen" w:eastAsia="Arial Unicode MS" w:hAnsi="Sylfaen" w:cs="Arial Unicode MS"/>
          <w:color w:val="000000"/>
          <w:sz w:val="20"/>
          <w:szCs w:val="20"/>
        </w:rPr>
        <w:t>კოდექსი</w:t>
      </w:r>
      <w:r>
        <w:rPr>
          <w:rFonts w:ascii="Sylfaen" w:eastAsia="Arial Unicode MS" w:hAnsi="Sylfaen" w:cs="Arial Unicode MS"/>
          <w:color w:val="000000"/>
          <w:sz w:val="20"/>
          <w:szCs w:val="20"/>
        </w:rPr>
        <w:t xml:space="preserve"> </w:t>
      </w:r>
      <w:r w:rsidRPr="002E38AC">
        <w:rPr>
          <w:rFonts w:ascii="Sylfaen" w:eastAsia="Arial Unicode MS" w:hAnsi="Sylfaen" w:cs="Arial Unicode MS"/>
          <w:color w:val="000000"/>
          <w:sz w:val="20"/>
          <w:szCs w:val="20"/>
        </w:rPr>
        <w:t>ადგილობრივი თვითმმართველობის შესახებ;</w:t>
      </w:r>
    </w:p>
    <w:p w14:paraId="697CBC4D" w14:textId="77777777" w:rsidR="002232FB" w:rsidRPr="002E38AC" w:rsidRDefault="00F32C49" w:rsidP="002232FB">
      <w:pPr>
        <w:pBdr>
          <w:top w:val="nil"/>
          <w:left w:val="nil"/>
          <w:bottom w:val="nil"/>
          <w:right w:val="nil"/>
          <w:between w:val="nil"/>
        </w:pBdr>
        <w:tabs>
          <w:tab w:val="left" w:pos="284"/>
        </w:tabs>
        <w:spacing w:line="240" w:lineRule="auto"/>
        <w:ind w:left="720"/>
        <w:rPr>
          <w:rFonts w:ascii="Sylfaen" w:hAnsi="Sylfaen"/>
          <w:color w:val="000000"/>
          <w:sz w:val="20"/>
          <w:szCs w:val="20"/>
        </w:rPr>
      </w:pPr>
      <w:hyperlink r:id="rId11" w:history="1">
        <w:r w:rsidR="002232FB" w:rsidRPr="002E38AC">
          <w:rPr>
            <w:rStyle w:val="af2"/>
            <w:rFonts w:ascii="Sylfaen" w:eastAsia="Arial Unicode MS" w:hAnsi="Sylfaen" w:cs="Arial Unicode MS"/>
            <w:sz w:val="20"/>
            <w:szCs w:val="20"/>
          </w:rPr>
          <w:t>https://matsne.gov.ge/ka/document/view/2244429?publication=60</w:t>
        </w:r>
      </w:hyperlink>
      <w:r w:rsidR="002232FB" w:rsidRPr="002E38AC">
        <w:rPr>
          <w:rFonts w:ascii="Sylfaen" w:eastAsia="Arial Unicode MS" w:hAnsi="Sylfaen" w:cs="Arial Unicode MS"/>
          <w:color w:val="000000"/>
          <w:sz w:val="20"/>
          <w:szCs w:val="20"/>
        </w:rPr>
        <w:t xml:space="preserve">  </w:t>
      </w:r>
    </w:p>
    <w:p w14:paraId="7150B85A" w14:textId="77777777" w:rsidR="002232FB" w:rsidRPr="002E38AC" w:rsidRDefault="002232FB" w:rsidP="002232FB">
      <w:pPr>
        <w:numPr>
          <w:ilvl w:val="0"/>
          <w:numId w:val="6"/>
        </w:numPr>
        <w:pBdr>
          <w:top w:val="nil"/>
          <w:left w:val="nil"/>
          <w:bottom w:val="nil"/>
          <w:right w:val="nil"/>
          <w:between w:val="nil"/>
        </w:pBdr>
        <w:tabs>
          <w:tab w:val="left" w:pos="284"/>
        </w:tabs>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საარჩევნო კოდექსი; </w:t>
      </w:r>
      <w:hyperlink r:id="rId12" w:history="1">
        <w:r w:rsidRPr="002E38AC">
          <w:rPr>
            <w:rStyle w:val="af2"/>
            <w:rFonts w:ascii="Sylfaen" w:eastAsia="Arial Unicode MS" w:hAnsi="Sylfaen" w:cs="Arial Unicode MS"/>
            <w:sz w:val="20"/>
            <w:szCs w:val="20"/>
          </w:rPr>
          <w:t>https://matsne.gov.ge/ka/document/view/1557168</w:t>
        </w:r>
      </w:hyperlink>
      <w:r w:rsidRPr="002E38AC">
        <w:rPr>
          <w:rFonts w:ascii="Sylfaen" w:eastAsia="Arial Unicode MS" w:hAnsi="Sylfaen" w:cs="Arial Unicode MS"/>
          <w:color w:val="000000"/>
          <w:sz w:val="20"/>
          <w:szCs w:val="20"/>
        </w:rPr>
        <w:t xml:space="preserve">                    </w:t>
      </w:r>
    </w:p>
    <w:p w14:paraId="258306C0" w14:textId="582683C0" w:rsidR="001C2118" w:rsidRPr="00B369FD" w:rsidRDefault="002232FB" w:rsidP="00B369FD">
      <w:pPr>
        <w:numPr>
          <w:ilvl w:val="0"/>
          <w:numId w:val="6"/>
        </w:numPr>
        <w:pBdr>
          <w:top w:val="nil"/>
          <w:left w:val="nil"/>
          <w:bottom w:val="nil"/>
          <w:right w:val="nil"/>
          <w:between w:val="nil"/>
        </w:pBdr>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lastRenderedPageBreak/>
        <w:t xml:space="preserve">ადამიანის უფლებათა საყოველთაო დეკლარაცია </w:t>
      </w:r>
      <w:hyperlink r:id="rId13" w:history="1">
        <w:r w:rsidRPr="002E38AC">
          <w:rPr>
            <w:rStyle w:val="af2"/>
            <w:rFonts w:ascii="Sylfaen" w:eastAsia="Arial Unicode MS" w:hAnsi="Sylfaen" w:cs="Arial Unicode MS"/>
            <w:sz w:val="20"/>
            <w:szCs w:val="20"/>
          </w:rPr>
          <w:t>https://www.supremecourt.ge/files/upload-file/pdf/aqtebi3.pdf</w:t>
        </w:r>
      </w:hyperlink>
      <w:r w:rsidRPr="002E38AC">
        <w:rPr>
          <w:rFonts w:ascii="Sylfaen" w:eastAsia="Arial Unicode MS" w:hAnsi="Sylfaen" w:cs="Arial Unicode MS"/>
          <w:color w:val="000000"/>
          <w:sz w:val="20"/>
          <w:szCs w:val="20"/>
        </w:rPr>
        <w:t xml:space="preserve"> </w:t>
      </w:r>
    </w:p>
    <w:p w14:paraId="2EA6B311" w14:textId="57E047EF" w:rsidR="001C2118" w:rsidRPr="00D83145" w:rsidRDefault="001C2118" w:rsidP="006970EC">
      <w:pPr>
        <w:pBdr>
          <w:top w:val="nil"/>
          <w:left w:val="nil"/>
          <w:bottom w:val="nil"/>
          <w:right w:val="nil"/>
          <w:between w:val="nil"/>
        </w:pBdr>
        <w:tabs>
          <w:tab w:val="left" w:pos="284"/>
        </w:tabs>
        <w:spacing w:line="240" w:lineRule="auto"/>
        <w:ind w:left="270"/>
        <w:jc w:val="both"/>
        <w:rPr>
          <w:rFonts w:ascii="Sylfaen" w:hAnsi="Sylfaen"/>
          <w:color w:val="000000"/>
          <w:sz w:val="20"/>
          <w:szCs w:val="20"/>
        </w:rPr>
      </w:pPr>
      <w:bookmarkStart w:id="3" w:name="_GoBack"/>
      <w:bookmarkEnd w:id="3"/>
    </w:p>
    <w:p w14:paraId="4C30594F" w14:textId="77777777" w:rsidR="001C2118" w:rsidRPr="00D83145" w:rsidRDefault="001C2118">
      <w:pPr>
        <w:pBdr>
          <w:top w:val="nil"/>
          <w:left w:val="nil"/>
          <w:bottom w:val="nil"/>
          <w:right w:val="nil"/>
          <w:between w:val="nil"/>
        </w:pBdr>
        <w:tabs>
          <w:tab w:val="left" w:pos="284"/>
        </w:tabs>
        <w:spacing w:after="200" w:line="240" w:lineRule="auto"/>
        <w:ind w:left="270"/>
        <w:jc w:val="both"/>
        <w:rPr>
          <w:rFonts w:ascii="Sylfaen" w:eastAsia="Merriweather" w:hAnsi="Sylfaen" w:cs="Merriweather"/>
          <w:color w:val="000000"/>
          <w:sz w:val="20"/>
          <w:szCs w:val="20"/>
        </w:rPr>
      </w:pPr>
    </w:p>
    <w:p w14:paraId="7BD35356" w14:textId="77777777" w:rsidR="00462D99" w:rsidRDefault="00462D99">
      <w:pPr>
        <w:spacing w:before="120" w:line="240" w:lineRule="auto"/>
        <w:jc w:val="both"/>
        <w:rPr>
          <w:rFonts w:ascii="Sylfaen" w:eastAsia="Arial Unicode MS" w:hAnsi="Sylfaen" w:cs="Arial Unicode MS"/>
          <w:b/>
          <w:sz w:val="20"/>
          <w:szCs w:val="20"/>
        </w:rPr>
      </w:pPr>
    </w:p>
    <w:p w14:paraId="6419457E" w14:textId="3B9B0F96"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4</w:t>
      </w:r>
      <w:r w:rsidRPr="00BC5746">
        <w:rPr>
          <w:rFonts w:ascii="Sylfaen" w:eastAsia="Times New Roman" w:hAnsi="Sylfaen"/>
          <w:b/>
          <w:sz w:val="20"/>
          <w:szCs w:val="20"/>
        </w:rPr>
        <w:t xml:space="preserve">. სასწავლო გარემო და  მატერიალური რესურსი  - ინვენტარი, აღჭურვილობა </w:t>
      </w:r>
      <w:r w:rsidRPr="00BC5746">
        <w:rPr>
          <w:rFonts w:ascii="Sylfaen" w:eastAsia="Times New Roman" w:hAnsi="Sylfaen"/>
          <w:sz w:val="20"/>
          <w:szCs w:val="20"/>
        </w:rPr>
        <w:t>იხ.დანართი 3</w:t>
      </w:r>
      <w:r w:rsidR="00EA47E6">
        <w:rPr>
          <w:rFonts w:ascii="Sylfaen" w:eastAsia="Times New Roman" w:hAnsi="Sylfaen"/>
          <w:sz w:val="20"/>
          <w:szCs w:val="20"/>
        </w:rPr>
        <w:t>.1</w:t>
      </w:r>
    </w:p>
    <w:p w14:paraId="388BCE56" w14:textId="2BE2C8F1"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5</w:t>
      </w:r>
      <w:r w:rsidRPr="00BC5746">
        <w:rPr>
          <w:rFonts w:ascii="Sylfaen" w:eastAsia="Times New Roman" w:hAnsi="Sylfaen"/>
          <w:b/>
          <w:sz w:val="20"/>
          <w:szCs w:val="20"/>
        </w:rPr>
        <w:t xml:space="preserve">. მატერიალური რესურსი  - მასალა, ნედლეული  </w:t>
      </w:r>
      <w:r w:rsidRPr="00BC5746">
        <w:rPr>
          <w:rFonts w:ascii="Sylfaen" w:eastAsia="Times New Roman" w:hAnsi="Sylfaen"/>
          <w:sz w:val="20"/>
          <w:szCs w:val="20"/>
        </w:rPr>
        <w:t xml:space="preserve">იხ.დანართი </w:t>
      </w:r>
      <w:r w:rsidR="00EA47E6">
        <w:rPr>
          <w:rFonts w:ascii="Sylfaen" w:eastAsia="Times New Roman" w:hAnsi="Sylfaen"/>
          <w:sz w:val="20"/>
          <w:szCs w:val="20"/>
        </w:rPr>
        <w:t>3</w:t>
      </w:r>
      <w:r w:rsidR="00FB6C41">
        <w:rPr>
          <w:rFonts w:ascii="Sylfaen" w:eastAsia="Times New Roman" w:hAnsi="Sylfaen"/>
          <w:sz w:val="20"/>
          <w:szCs w:val="20"/>
        </w:rPr>
        <w:t>.2</w:t>
      </w:r>
      <w:r w:rsidR="00EA47E6">
        <w:rPr>
          <w:rFonts w:ascii="Sylfaen" w:eastAsia="Times New Roman" w:hAnsi="Sylfaen"/>
          <w:sz w:val="20"/>
          <w:szCs w:val="20"/>
        </w:rPr>
        <w:t>.</w:t>
      </w:r>
    </w:p>
    <w:p w14:paraId="667791BB" w14:textId="77777777" w:rsidR="00BC5746" w:rsidRPr="00BC5746" w:rsidRDefault="00BC5746" w:rsidP="00BC5746">
      <w:pPr>
        <w:spacing w:line="240" w:lineRule="auto"/>
        <w:jc w:val="both"/>
        <w:rPr>
          <w:rFonts w:ascii="Sylfaen" w:eastAsia="Times New Roman" w:hAnsi="Sylfaen"/>
          <w:sz w:val="20"/>
          <w:szCs w:val="20"/>
        </w:rPr>
      </w:pPr>
    </w:p>
    <w:p w14:paraId="4027D721" w14:textId="50376260" w:rsidR="00BC5746" w:rsidRPr="005C6836" w:rsidRDefault="00BC5746" w:rsidP="005C6836">
      <w:pPr>
        <w:tabs>
          <w:tab w:val="left" w:pos="284"/>
        </w:tabs>
        <w:spacing w:before="120" w:after="200" w:line="240" w:lineRule="auto"/>
        <w:ind w:left="270"/>
        <w:contextualSpacing/>
        <w:jc w:val="both"/>
        <w:rPr>
          <w:rFonts w:ascii="Sylfaen" w:eastAsia="Times New Roman" w:hAnsi="Sylfaen" w:cs="Sylfaen"/>
          <w:bCs/>
          <w:color w:val="000000"/>
          <w:sz w:val="20"/>
          <w:szCs w:val="20"/>
        </w:rPr>
      </w:pPr>
      <w:r w:rsidRPr="00BC5746">
        <w:rPr>
          <w:rFonts w:ascii="Sylfaen" w:eastAsia="Times New Roman" w:hAnsi="Sylfaen" w:cs="Sylfaen"/>
          <w:bCs/>
          <w:color w:val="000000"/>
          <w:sz w:val="20"/>
          <w:szCs w:val="20"/>
          <w:lang w:val="en-US"/>
        </w:rPr>
        <w:t xml:space="preserve"> </w:t>
      </w:r>
    </w:p>
    <w:p w14:paraId="5374F284" w14:textId="77777777" w:rsidR="00BC5746" w:rsidRPr="00BC5746" w:rsidRDefault="00BC5746" w:rsidP="00BC5746">
      <w:pPr>
        <w:spacing w:before="120" w:after="200" w:line="240" w:lineRule="auto"/>
        <w:ind w:left="426"/>
        <w:contextualSpacing/>
        <w:jc w:val="both"/>
        <w:rPr>
          <w:rFonts w:ascii="Sylfaen" w:eastAsia="Times New Roman" w:hAnsi="Sylfaen"/>
          <w:b/>
          <w:sz w:val="20"/>
          <w:szCs w:val="20"/>
        </w:rPr>
      </w:pPr>
      <w:r w:rsidRPr="00BC5746">
        <w:rPr>
          <w:rFonts w:ascii="Sylfaen" w:eastAsia="Times New Roman" w:hAnsi="Sylfaen"/>
          <w:b/>
          <w:sz w:val="20"/>
          <w:szCs w:val="20"/>
        </w:rPr>
        <w:t>მოდულის განმახორციელებელი პირები:  იხ.დანართი 2</w:t>
      </w:r>
    </w:p>
    <w:p w14:paraId="48889083"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3A1CD445"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7A274B56" w14:textId="364396A0" w:rsidR="00BC5746" w:rsidRPr="00BC5746" w:rsidRDefault="00BC5746" w:rsidP="00FB6C41">
      <w:pPr>
        <w:spacing w:before="120" w:after="200" w:line="240" w:lineRule="auto"/>
        <w:ind w:left="426"/>
        <w:contextualSpacing/>
        <w:jc w:val="both"/>
        <w:rPr>
          <w:rFonts w:ascii="Sylfaen" w:eastAsia="Times New Roman" w:hAnsi="Sylfaen" w:cs="Times New Roman"/>
          <w:sz w:val="20"/>
          <w:szCs w:val="20"/>
        </w:rPr>
      </w:pPr>
      <w:r w:rsidRPr="00BC5746">
        <w:rPr>
          <w:rFonts w:ascii="Sylfaen" w:eastAsia="Times New Roman" w:hAnsi="Sylfaen"/>
          <w:b/>
          <w:sz w:val="20"/>
          <w:szCs w:val="20"/>
        </w:rPr>
        <w:t xml:space="preserve">მოდულის განხორციელების ადგილი:   </w:t>
      </w:r>
      <w:r w:rsidRPr="00BC5746">
        <w:rPr>
          <w:rFonts w:ascii="Sylfaen" w:eastAsia="Times New Roman" w:hAnsi="Sylfaen"/>
          <w:sz w:val="20"/>
          <w:szCs w:val="20"/>
        </w:rPr>
        <w:t xml:space="preserve">სსიპ  კოლეჯი ,,ახალი ტალღა“ </w:t>
      </w:r>
      <w:r w:rsidR="00EA47E6">
        <w:rPr>
          <w:rFonts w:ascii="Sylfaen" w:eastAsia="Times New Roman" w:hAnsi="Sylfaen"/>
          <w:sz w:val="20"/>
          <w:szCs w:val="20"/>
        </w:rPr>
        <w:t xml:space="preserve"> ქობულეთი, რუსთაველის ქ.  N154; </w:t>
      </w:r>
    </w:p>
    <w:p w14:paraId="60369BAA" w14:textId="77777777" w:rsidR="001C2118" w:rsidRPr="00D83145" w:rsidRDefault="001C2118" w:rsidP="00BC5746">
      <w:pPr>
        <w:spacing w:before="120" w:line="240" w:lineRule="auto"/>
        <w:jc w:val="both"/>
        <w:rPr>
          <w:rFonts w:ascii="Sylfaen" w:eastAsia="Merriweather" w:hAnsi="Sylfaen" w:cs="Merriweather"/>
          <w:b/>
          <w:sz w:val="20"/>
          <w:szCs w:val="20"/>
        </w:rPr>
      </w:pPr>
    </w:p>
    <w:sectPr w:rsidR="001C2118" w:rsidRPr="00D83145" w:rsidSect="007A391E">
      <w:headerReference w:type="default" r:id="rId14"/>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90D7B" w14:textId="77777777" w:rsidR="00F32C49" w:rsidRDefault="00F32C49" w:rsidP="00980788">
      <w:pPr>
        <w:spacing w:line="240" w:lineRule="auto"/>
      </w:pPr>
      <w:r>
        <w:separator/>
      </w:r>
    </w:p>
  </w:endnote>
  <w:endnote w:type="continuationSeparator" w:id="0">
    <w:p w14:paraId="2F5E9C63" w14:textId="77777777" w:rsidR="00F32C49" w:rsidRDefault="00F32C49"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erriweather">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BC23B0" w14:textId="77777777" w:rsidR="00F32C49" w:rsidRDefault="00F32C49" w:rsidP="00980788">
      <w:pPr>
        <w:spacing w:line="240" w:lineRule="auto"/>
      </w:pPr>
      <w:r>
        <w:separator/>
      </w:r>
    </w:p>
  </w:footnote>
  <w:footnote w:type="continuationSeparator" w:id="0">
    <w:p w14:paraId="0D55A32C" w14:textId="77777777" w:rsidR="00F32C49" w:rsidRDefault="00F32C49" w:rsidP="0098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D9B7" w14:textId="22CBCC31" w:rsidR="00980788" w:rsidRPr="00980788" w:rsidRDefault="00980788" w:rsidP="00980788">
    <w:pPr>
      <w:pStyle w:val="ae"/>
      <w:jc w:val="right"/>
      <w:rPr>
        <w:rFonts w:ascii="Sylfaen" w:hAnsi="Sylfae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1"/>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2"/>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a Zaalishvili">
    <w15:presenceInfo w15:providerId="AD" w15:userId="S-1-5-21-673555801-1310992144-825753575-8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92DF8"/>
    <w:rsid w:val="000A15E7"/>
    <w:rsid w:val="000A6DB5"/>
    <w:rsid w:val="000A713D"/>
    <w:rsid w:val="000D14DD"/>
    <w:rsid w:val="000D64B1"/>
    <w:rsid w:val="000D7978"/>
    <w:rsid w:val="000F305A"/>
    <w:rsid w:val="0010639F"/>
    <w:rsid w:val="00106A3D"/>
    <w:rsid w:val="001076B7"/>
    <w:rsid w:val="00112597"/>
    <w:rsid w:val="00113BC1"/>
    <w:rsid w:val="001223CC"/>
    <w:rsid w:val="00123702"/>
    <w:rsid w:val="00141D2E"/>
    <w:rsid w:val="00144854"/>
    <w:rsid w:val="001535E9"/>
    <w:rsid w:val="00165777"/>
    <w:rsid w:val="00190154"/>
    <w:rsid w:val="001B7346"/>
    <w:rsid w:val="001C0390"/>
    <w:rsid w:val="001C0836"/>
    <w:rsid w:val="001C2118"/>
    <w:rsid w:val="001D53AC"/>
    <w:rsid w:val="001F4A8C"/>
    <w:rsid w:val="00210A2B"/>
    <w:rsid w:val="002117A6"/>
    <w:rsid w:val="0021665D"/>
    <w:rsid w:val="00216999"/>
    <w:rsid w:val="00216C20"/>
    <w:rsid w:val="002227A6"/>
    <w:rsid w:val="002232FB"/>
    <w:rsid w:val="002264F4"/>
    <w:rsid w:val="002413AF"/>
    <w:rsid w:val="00253817"/>
    <w:rsid w:val="002555CB"/>
    <w:rsid w:val="002559D3"/>
    <w:rsid w:val="0025789C"/>
    <w:rsid w:val="00260341"/>
    <w:rsid w:val="00261448"/>
    <w:rsid w:val="00297C87"/>
    <w:rsid w:val="002C54DF"/>
    <w:rsid w:val="002D7D47"/>
    <w:rsid w:val="002F1E9E"/>
    <w:rsid w:val="002F4191"/>
    <w:rsid w:val="00337241"/>
    <w:rsid w:val="00363E05"/>
    <w:rsid w:val="00370988"/>
    <w:rsid w:val="003731AE"/>
    <w:rsid w:val="00375C38"/>
    <w:rsid w:val="003A0ED6"/>
    <w:rsid w:val="003C6F89"/>
    <w:rsid w:val="003D5D06"/>
    <w:rsid w:val="003E2866"/>
    <w:rsid w:val="003F500D"/>
    <w:rsid w:val="00401D46"/>
    <w:rsid w:val="00402AFD"/>
    <w:rsid w:val="00422FC9"/>
    <w:rsid w:val="00424EA6"/>
    <w:rsid w:val="0043122E"/>
    <w:rsid w:val="00462D99"/>
    <w:rsid w:val="004652D1"/>
    <w:rsid w:val="0048063C"/>
    <w:rsid w:val="00485092"/>
    <w:rsid w:val="00492D7E"/>
    <w:rsid w:val="00495874"/>
    <w:rsid w:val="004B2781"/>
    <w:rsid w:val="004C0660"/>
    <w:rsid w:val="004C3AD2"/>
    <w:rsid w:val="004C7028"/>
    <w:rsid w:val="004F35A0"/>
    <w:rsid w:val="005029E6"/>
    <w:rsid w:val="0050463D"/>
    <w:rsid w:val="00511873"/>
    <w:rsid w:val="00542A28"/>
    <w:rsid w:val="00546272"/>
    <w:rsid w:val="00550A1F"/>
    <w:rsid w:val="00553691"/>
    <w:rsid w:val="00555915"/>
    <w:rsid w:val="00564A14"/>
    <w:rsid w:val="00576709"/>
    <w:rsid w:val="0058523A"/>
    <w:rsid w:val="00585CC5"/>
    <w:rsid w:val="005C6836"/>
    <w:rsid w:val="005E459B"/>
    <w:rsid w:val="005F7876"/>
    <w:rsid w:val="00624817"/>
    <w:rsid w:val="00625482"/>
    <w:rsid w:val="00650857"/>
    <w:rsid w:val="00662EB9"/>
    <w:rsid w:val="00663CBF"/>
    <w:rsid w:val="00685A7D"/>
    <w:rsid w:val="00686068"/>
    <w:rsid w:val="006970EC"/>
    <w:rsid w:val="006A3393"/>
    <w:rsid w:val="006A5056"/>
    <w:rsid w:val="006B7300"/>
    <w:rsid w:val="006C42BC"/>
    <w:rsid w:val="006D1D7C"/>
    <w:rsid w:val="006E0A54"/>
    <w:rsid w:val="006F6535"/>
    <w:rsid w:val="0070061E"/>
    <w:rsid w:val="00706EF7"/>
    <w:rsid w:val="00712E2D"/>
    <w:rsid w:val="00715BE8"/>
    <w:rsid w:val="00723F29"/>
    <w:rsid w:val="007243AE"/>
    <w:rsid w:val="007308ED"/>
    <w:rsid w:val="00737B57"/>
    <w:rsid w:val="00752283"/>
    <w:rsid w:val="00763D76"/>
    <w:rsid w:val="007842FC"/>
    <w:rsid w:val="007859F5"/>
    <w:rsid w:val="007A391E"/>
    <w:rsid w:val="007A4BB4"/>
    <w:rsid w:val="007A79CF"/>
    <w:rsid w:val="007C0296"/>
    <w:rsid w:val="007E2F41"/>
    <w:rsid w:val="007F278C"/>
    <w:rsid w:val="007F35AB"/>
    <w:rsid w:val="007F7AFD"/>
    <w:rsid w:val="00800522"/>
    <w:rsid w:val="00845585"/>
    <w:rsid w:val="008523FA"/>
    <w:rsid w:val="008605AB"/>
    <w:rsid w:val="008711E1"/>
    <w:rsid w:val="00876E3B"/>
    <w:rsid w:val="008A2635"/>
    <w:rsid w:val="008B2757"/>
    <w:rsid w:val="008C2976"/>
    <w:rsid w:val="008F25DB"/>
    <w:rsid w:val="008F3C04"/>
    <w:rsid w:val="009016C5"/>
    <w:rsid w:val="00911F5A"/>
    <w:rsid w:val="00916681"/>
    <w:rsid w:val="0092355D"/>
    <w:rsid w:val="00943617"/>
    <w:rsid w:val="00954EE3"/>
    <w:rsid w:val="00956BE1"/>
    <w:rsid w:val="0097289A"/>
    <w:rsid w:val="00980788"/>
    <w:rsid w:val="00990FC4"/>
    <w:rsid w:val="009B19D2"/>
    <w:rsid w:val="009B2A8F"/>
    <w:rsid w:val="009C0243"/>
    <w:rsid w:val="009C061B"/>
    <w:rsid w:val="009D23AD"/>
    <w:rsid w:val="009D2E04"/>
    <w:rsid w:val="009D688E"/>
    <w:rsid w:val="009F453C"/>
    <w:rsid w:val="00A00F48"/>
    <w:rsid w:val="00A23FAF"/>
    <w:rsid w:val="00A33C7E"/>
    <w:rsid w:val="00A52DA0"/>
    <w:rsid w:val="00A6228D"/>
    <w:rsid w:val="00A76AD9"/>
    <w:rsid w:val="00A7711C"/>
    <w:rsid w:val="00A84B9F"/>
    <w:rsid w:val="00A92896"/>
    <w:rsid w:val="00A93218"/>
    <w:rsid w:val="00AA1268"/>
    <w:rsid w:val="00AA1486"/>
    <w:rsid w:val="00AE779B"/>
    <w:rsid w:val="00B0288B"/>
    <w:rsid w:val="00B07DC1"/>
    <w:rsid w:val="00B129DB"/>
    <w:rsid w:val="00B30923"/>
    <w:rsid w:val="00B369FD"/>
    <w:rsid w:val="00B45022"/>
    <w:rsid w:val="00B61FBA"/>
    <w:rsid w:val="00B71F3B"/>
    <w:rsid w:val="00BB318C"/>
    <w:rsid w:val="00BC2960"/>
    <w:rsid w:val="00BC5746"/>
    <w:rsid w:val="00BD6704"/>
    <w:rsid w:val="00BF3B1A"/>
    <w:rsid w:val="00C21052"/>
    <w:rsid w:val="00C2531C"/>
    <w:rsid w:val="00C321A3"/>
    <w:rsid w:val="00C34AFB"/>
    <w:rsid w:val="00C42D1A"/>
    <w:rsid w:val="00C53F61"/>
    <w:rsid w:val="00C61C08"/>
    <w:rsid w:val="00C7526C"/>
    <w:rsid w:val="00C8609C"/>
    <w:rsid w:val="00C86607"/>
    <w:rsid w:val="00CA015C"/>
    <w:rsid w:val="00CB0E71"/>
    <w:rsid w:val="00CB7F64"/>
    <w:rsid w:val="00CC0E8D"/>
    <w:rsid w:val="00CC2E61"/>
    <w:rsid w:val="00CD1126"/>
    <w:rsid w:val="00CE2785"/>
    <w:rsid w:val="00CE5939"/>
    <w:rsid w:val="00CF18A6"/>
    <w:rsid w:val="00CF216D"/>
    <w:rsid w:val="00CF389A"/>
    <w:rsid w:val="00D03AF0"/>
    <w:rsid w:val="00D24629"/>
    <w:rsid w:val="00D31BF1"/>
    <w:rsid w:val="00D34481"/>
    <w:rsid w:val="00D46948"/>
    <w:rsid w:val="00D50D36"/>
    <w:rsid w:val="00D62195"/>
    <w:rsid w:val="00D621A7"/>
    <w:rsid w:val="00D631BE"/>
    <w:rsid w:val="00D7407D"/>
    <w:rsid w:val="00D74DE0"/>
    <w:rsid w:val="00D83145"/>
    <w:rsid w:val="00D83C4F"/>
    <w:rsid w:val="00DA2C98"/>
    <w:rsid w:val="00DA30CA"/>
    <w:rsid w:val="00DA6756"/>
    <w:rsid w:val="00DC0D28"/>
    <w:rsid w:val="00DE2E22"/>
    <w:rsid w:val="00E061FF"/>
    <w:rsid w:val="00E23C8E"/>
    <w:rsid w:val="00E257E8"/>
    <w:rsid w:val="00E361B3"/>
    <w:rsid w:val="00E41C6D"/>
    <w:rsid w:val="00E56910"/>
    <w:rsid w:val="00E62B4D"/>
    <w:rsid w:val="00E76C71"/>
    <w:rsid w:val="00E8120A"/>
    <w:rsid w:val="00E9034C"/>
    <w:rsid w:val="00EA095F"/>
    <w:rsid w:val="00EA1EEB"/>
    <w:rsid w:val="00EA3BC2"/>
    <w:rsid w:val="00EA47E6"/>
    <w:rsid w:val="00EB04E2"/>
    <w:rsid w:val="00EC04BB"/>
    <w:rsid w:val="00EC3D1D"/>
    <w:rsid w:val="00EF22D4"/>
    <w:rsid w:val="00EF3885"/>
    <w:rsid w:val="00EF4C29"/>
    <w:rsid w:val="00EF67A5"/>
    <w:rsid w:val="00F05867"/>
    <w:rsid w:val="00F147AF"/>
    <w:rsid w:val="00F1654D"/>
    <w:rsid w:val="00F217D7"/>
    <w:rsid w:val="00F22890"/>
    <w:rsid w:val="00F32C49"/>
    <w:rsid w:val="00F3762F"/>
    <w:rsid w:val="00F43379"/>
    <w:rsid w:val="00F45357"/>
    <w:rsid w:val="00F62760"/>
    <w:rsid w:val="00F6397C"/>
    <w:rsid w:val="00F93532"/>
    <w:rsid w:val="00FB6C41"/>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2232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2232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premecourt.ge/files/upload-file/pdf/aqtebi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155716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2244429?publication=6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atsne.gov.ge/ka/document/view/30346?publication=36" TargetMode="External"/><Relationship Id="rId4" Type="http://schemas.microsoft.com/office/2007/relationships/stylesWithEffects" Target="stylesWithEffects.xml"/><Relationship Id="rId9" Type="http://schemas.openxmlformats.org/officeDocument/2006/relationships/hyperlink" Target="https://vet.ge/api/files/educational_resources/615b48a4cc6318001de5f3d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428F0-6EBC-4625-A246-FE48FA9A5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1841</Words>
  <Characters>10496</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taliko-pc</cp:lastModifiedBy>
  <cp:revision>20</cp:revision>
  <cp:lastPrinted>2021-05-18T09:28:00Z</cp:lastPrinted>
  <dcterms:created xsi:type="dcterms:W3CDTF">2021-06-03T12:31:00Z</dcterms:created>
  <dcterms:modified xsi:type="dcterms:W3CDTF">2022-02-24T13:42:00Z</dcterms:modified>
</cp:coreProperties>
</file>